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附件2</w:t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松阳县202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学年银龄讲学计划教师招募报名表</w:t>
      </w:r>
    </w:p>
    <w:tbl>
      <w:tblPr>
        <w:tblStyle w:val="6"/>
        <w:tblW w:w="89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8"/>
        <w:gridCol w:w="1036"/>
        <w:gridCol w:w="959"/>
        <w:gridCol w:w="1305"/>
        <w:gridCol w:w="1262"/>
        <w:gridCol w:w="1619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姓 名</w:t>
            </w:r>
          </w:p>
        </w:tc>
        <w:tc>
          <w:tcPr>
            <w:tcW w:w="1036" w:type="dxa"/>
            <w:vAlign w:val="center"/>
          </w:tcPr>
          <w:p>
            <w:pPr>
              <w:pStyle w:val="13"/>
            </w:pPr>
          </w:p>
        </w:tc>
        <w:tc>
          <w:tcPr>
            <w:tcW w:w="959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05" w:type="dxa"/>
            <w:vAlign w:val="center"/>
          </w:tcPr>
          <w:p>
            <w:pPr>
              <w:pStyle w:val="13"/>
            </w:pPr>
          </w:p>
        </w:tc>
        <w:tc>
          <w:tcPr>
            <w:tcW w:w="1262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民 族</w:t>
            </w:r>
          </w:p>
        </w:tc>
        <w:tc>
          <w:tcPr>
            <w:tcW w:w="1036" w:type="dxa"/>
            <w:vAlign w:val="center"/>
          </w:tcPr>
          <w:p>
            <w:pPr>
              <w:pStyle w:val="13"/>
            </w:pPr>
          </w:p>
        </w:tc>
        <w:tc>
          <w:tcPr>
            <w:tcW w:w="959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05" w:type="dxa"/>
            <w:vAlign w:val="center"/>
          </w:tcPr>
          <w:p>
            <w:pPr>
              <w:pStyle w:val="13"/>
            </w:pPr>
          </w:p>
        </w:tc>
        <w:tc>
          <w:tcPr>
            <w:tcW w:w="1262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学  历</w:t>
            </w: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 xml:space="preserve"> 入 党  时 间</w:t>
            </w:r>
          </w:p>
        </w:tc>
        <w:tc>
          <w:tcPr>
            <w:tcW w:w="1036" w:type="dxa"/>
            <w:vAlign w:val="center"/>
          </w:tcPr>
          <w:p>
            <w:pPr>
              <w:pStyle w:val="13"/>
            </w:pPr>
          </w:p>
        </w:tc>
        <w:tc>
          <w:tcPr>
            <w:tcW w:w="959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参加工</w:t>
            </w:r>
          </w:p>
          <w:p>
            <w:pPr>
              <w:pStyle w:val="13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305" w:type="dxa"/>
            <w:vAlign w:val="center"/>
          </w:tcPr>
          <w:p>
            <w:pPr>
              <w:pStyle w:val="13"/>
            </w:pPr>
          </w:p>
        </w:tc>
        <w:tc>
          <w:tcPr>
            <w:tcW w:w="1262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退休时间</w:t>
            </w:r>
          </w:p>
        </w:tc>
        <w:tc>
          <w:tcPr>
            <w:tcW w:w="1619" w:type="dxa"/>
            <w:vAlign w:val="center"/>
          </w:tcPr>
          <w:p>
            <w:pPr>
              <w:pStyle w:val="13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pStyle w:val="13"/>
            </w:pPr>
          </w:p>
        </w:tc>
        <w:tc>
          <w:tcPr>
            <w:tcW w:w="1305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pStyle w:val="13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退休单位及职务（职称）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943" w:type="dxa"/>
            <w:gridSpan w:val="4"/>
            <w:vAlign w:val="center"/>
          </w:tcPr>
          <w:p>
            <w:pPr>
              <w:pStyle w:val="13"/>
            </w:pPr>
            <w:r>
              <w:rPr>
                <w:rFonts w:hint="eastAsia" w:ascii="宋体" w:hAnsi="宋体" w:eastAsia="宋体" w:cs="宋体"/>
              </w:rPr>
              <w:t>申请讲学学校及学科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pStyle w:val="13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710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学习工作主要简历</w:t>
            </w:r>
          </w:p>
        </w:tc>
        <w:tc>
          <w:tcPr>
            <w:tcW w:w="8218" w:type="dxa"/>
            <w:gridSpan w:val="7"/>
            <w:vAlign w:val="center"/>
          </w:tcPr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710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奖惩情况（含教学荣誉）</w:t>
            </w:r>
          </w:p>
        </w:tc>
        <w:tc>
          <w:tcPr>
            <w:tcW w:w="8218" w:type="dxa"/>
            <w:gridSpan w:val="7"/>
            <w:vAlign w:val="center"/>
          </w:tcPr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  <w:p>
            <w:pPr>
              <w:pStyle w:val="13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710" w:type="dxa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备注</w:t>
            </w:r>
          </w:p>
        </w:tc>
        <w:tc>
          <w:tcPr>
            <w:tcW w:w="8218" w:type="dxa"/>
            <w:gridSpan w:val="7"/>
            <w:vAlign w:val="center"/>
          </w:tcPr>
          <w:p>
            <w:pPr>
              <w:pStyle w:val="13"/>
              <w:jc w:val="both"/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88D"/>
    <w:rsid w:val="005620BB"/>
    <w:rsid w:val="0058788D"/>
    <w:rsid w:val="00650D9D"/>
    <w:rsid w:val="006B40A4"/>
    <w:rsid w:val="0072131E"/>
    <w:rsid w:val="00CE3607"/>
    <w:rsid w:val="00D5561B"/>
    <w:rsid w:val="00E34D48"/>
    <w:rsid w:val="2BD927F6"/>
    <w:rsid w:val="506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next w:val="1"/>
    <w:link w:val="12"/>
    <w:qFormat/>
    <w:uiPriority w:val="0"/>
    <w:pPr>
      <w:keepNext/>
      <w:keepLines/>
      <w:outlineLvl w:val="2"/>
    </w:pPr>
    <w:rPr>
      <w:rFonts w:ascii="Times New Roman" w:hAnsi="Times New Roman" w:eastAsia="黑体" w:cs="Courier New"/>
      <w:bCs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  <w:wordWrap/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12">
    <w:name w:val="标题 3 Char"/>
    <w:basedOn w:val="7"/>
    <w:link w:val="3"/>
    <w:qFormat/>
    <w:uiPriority w:val="0"/>
    <w:rPr>
      <w:rFonts w:ascii="Times New Roman" w:hAnsi="Times New Roman" w:eastAsia="黑体" w:cs="Courier New"/>
      <w:bCs/>
      <w:sz w:val="32"/>
      <w:szCs w:val="21"/>
    </w:rPr>
  </w:style>
  <w:style w:type="paragraph" w:customStyle="1" w:styleId="13">
    <w:name w:val="表格"/>
    <w:basedOn w:val="1"/>
    <w:link w:val="14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4">
    <w:name w:val="表格 Char"/>
    <w:basedOn w:val="7"/>
    <w:link w:val="13"/>
    <w:qFormat/>
    <w:uiPriority w:val="0"/>
    <w:rPr>
      <w:rFonts w:ascii="Times New Roman" w:hAnsi="Times New Roman" w:eastAsia="方正书宋简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C991C-1B10-4836-A7FC-5B2AD6B94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2020-07-23T08:47:00Z</dcterms:created>
  <dc:creator>dreamsummit</dc:creator>
  <cp:lastModifiedBy>l a n </cp:lastModifiedBy>
  <dcterms:modified xsi:type="dcterms:W3CDTF">2022-09-02T02:46:30Z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