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附件</w:t>
      </w:r>
      <w:r>
        <w:rPr>
          <w:rFonts w:ascii="宋体" w:hAnsi="宋体"/>
          <w:color w:val="000000"/>
          <w:kern w:val="0"/>
          <w:sz w:val="24"/>
          <w:szCs w:val="24"/>
        </w:rPr>
        <w:t>2</w:t>
      </w:r>
    </w:p>
    <w:p>
      <w:pPr>
        <w:widowControl/>
        <w:spacing w:line="500" w:lineRule="exact"/>
        <w:jc w:val="center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宁波大榭开发区社会发展保障局招聘</w:t>
      </w:r>
      <w:r>
        <w:rPr>
          <w:rFonts w:ascii="宋体" w:hAnsi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/>
          <w:color w:val="000000"/>
          <w:kern w:val="0"/>
          <w:sz w:val="24"/>
          <w:szCs w:val="24"/>
        </w:rPr>
        <w:t>1年事业编制教师</w:t>
      </w:r>
    </w:p>
    <w:p>
      <w:pPr>
        <w:widowControl/>
        <w:spacing w:line="440" w:lineRule="exact"/>
        <w:jc w:val="center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报名表</w:t>
      </w:r>
    </w:p>
    <w:tbl>
      <w:tblPr>
        <w:tblStyle w:val="4"/>
        <w:tblW w:w="87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865"/>
        <w:gridCol w:w="762"/>
        <w:gridCol w:w="1240"/>
        <w:gridCol w:w="742"/>
        <w:gridCol w:w="720"/>
        <w:gridCol w:w="1261"/>
        <w:gridCol w:w="1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贴照片处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（电子版请插入照片）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高考生源地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（填清省市区）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高考第几批录取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就读大学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211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大学或部属师范大学或大学期间获得过奖学金、优秀学生干部等荣誉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就读大学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研究生所学专业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毕业届别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毕业于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何高中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高中学校等级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教师资格证种类（如：初中数学）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大学期间奖学金、优秀干部等荣誉获得情况（填写主要两三项）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简历（从高中至今）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应聘理由及需要说明问题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　　注：本表所填写内容完全属实，如有作假，一经查实，考试成绩无效，取消录用资格。</w:t>
      </w:r>
    </w:p>
    <w:p>
      <w:pPr>
        <w:spacing w:line="580" w:lineRule="exact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承诺人签字：</w:t>
      </w:r>
      <w:r>
        <w:rPr>
          <w:rFonts w:ascii="宋体" w:hAnsi="宋体"/>
          <w:color w:val="000000"/>
          <w:kern w:val="0"/>
          <w:sz w:val="24"/>
          <w:szCs w:val="24"/>
        </w:rPr>
        <w:t>                              </w:t>
      </w:r>
      <w:r>
        <w:rPr>
          <w:rFonts w:hint="eastAsia" w:ascii="宋体" w:hAnsi="宋体"/>
          <w:color w:val="000000"/>
          <w:kern w:val="0"/>
          <w:sz w:val="24"/>
          <w:szCs w:val="24"/>
        </w:rPr>
        <w:t>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   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1C07"/>
    <w:rsid w:val="2D5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2020-12-23T02:06:00Z</dcterms:created>
  <dc:creator>97</dc:creator>
  <cp:lastModifiedBy>97</cp:lastModifiedBy>
  <dcterms:modified xsi:type="dcterms:W3CDTF">2020-12-23T02:07:03Z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