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71" w:rsidRPr="00DE7471" w:rsidRDefault="00DE7471" w:rsidP="00DE7471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18"/>
          <w:szCs w:val="18"/>
        </w:rPr>
      </w:pPr>
      <w:r w:rsidRPr="00DE7471">
        <w:rPr>
          <w:rFonts w:ascii="宋体" w:eastAsia="宋体" w:hAnsi="宋体" w:cs="宋体"/>
          <w:sz w:val="18"/>
          <w:szCs w:val="18"/>
        </w:rPr>
        <w:t>宁波市镇海区职业教育中心学校公开招聘教师体检、考察结果及拟录用人员名单（一）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936"/>
        <w:gridCol w:w="1656"/>
        <w:gridCol w:w="1176"/>
        <w:gridCol w:w="1176"/>
        <w:gridCol w:w="1176"/>
      </w:tblGrid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序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报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考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岗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体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检结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考察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结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录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用意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见</w:t>
            </w:r>
          </w:p>
        </w:tc>
      </w:tr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胡珮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职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高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语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拟录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用</w:t>
            </w:r>
          </w:p>
        </w:tc>
      </w:tr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娄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瑞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职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高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语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文</w:t>
            </w:r>
            <w:r w:rsidRPr="00DE7471">
              <w:rPr>
                <w:rFonts w:ascii="Arial Unicode MS" w:eastAsia="宋体" w:hAnsi="Arial Unicode MS" w:cs="宋体"/>
                <w:sz w:val="24"/>
                <w:szCs w:val="24"/>
              </w:rPr>
              <w:br/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（口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语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方向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拟录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用</w:t>
            </w:r>
          </w:p>
        </w:tc>
      </w:tr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叶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晓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职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高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拟录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用</w:t>
            </w:r>
          </w:p>
        </w:tc>
      </w:tr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金馨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职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高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拟录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用</w:t>
            </w:r>
          </w:p>
        </w:tc>
      </w:tr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蒋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夏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职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高英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拟录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用</w:t>
            </w:r>
          </w:p>
        </w:tc>
      </w:tr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段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职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高英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拟录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用</w:t>
            </w:r>
          </w:p>
        </w:tc>
      </w:tr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郑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李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职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高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拟录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用</w:t>
            </w:r>
          </w:p>
        </w:tc>
      </w:tr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黄吴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职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高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电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工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电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拟录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用</w:t>
            </w:r>
          </w:p>
        </w:tc>
      </w:tr>
      <w:tr w:rsidR="00DE7471" w:rsidRPr="00DE7471" w:rsidTr="00DE747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殷王峰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职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高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电</w:t>
            </w:r>
            <w:r w:rsidRPr="00DE7471">
              <w:rPr>
                <w:rFonts w:ascii="Gulim" w:eastAsia="Gulim" w:hAnsi="Gulim" w:cs="Gulim"/>
                <w:sz w:val="24"/>
                <w:szCs w:val="24"/>
              </w:rPr>
              <w:t>工</w:t>
            </w:r>
            <w:r w:rsidRPr="00DE7471">
              <w:rPr>
                <w:rFonts w:ascii="宋体" w:eastAsia="宋体" w:hAnsi="宋体" w:cs="宋体"/>
                <w:sz w:val="24"/>
                <w:szCs w:val="24"/>
              </w:rPr>
              <w:t>电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Gulim" w:eastAsia="Gulim" w:hAnsi="Gulim" w:cs="宋体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71" w:rsidRPr="00DE7471" w:rsidRDefault="00DE7471" w:rsidP="00DE7471">
            <w:pPr>
              <w:adjustRightInd/>
              <w:snapToGrid/>
              <w:spacing w:after="0"/>
              <w:jc w:val="center"/>
              <w:rPr>
                <w:rFonts w:ascii="Gulim" w:eastAsia="Gulim" w:hAnsi="Gulim" w:cs="宋体"/>
                <w:sz w:val="24"/>
                <w:szCs w:val="24"/>
              </w:rPr>
            </w:pPr>
            <w:r w:rsidRPr="00DE7471">
              <w:rPr>
                <w:rFonts w:ascii="宋体" w:eastAsia="宋体" w:hAnsi="宋体" w:cs="宋体"/>
                <w:sz w:val="24"/>
                <w:szCs w:val="24"/>
              </w:rPr>
              <w:t>拟录</w:t>
            </w:r>
            <w:r w:rsidRPr="00DE7471">
              <w:rPr>
                <w:rFonts w:ascii="Gulim" w:eastAsia="Gulim" w:hAnsi="Gulim" w:cs="宋体"/>
                <w:sz w:val="24"/>
                <w:szCs w:val="24"/>
              </w:rPr>
              <w:t>用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E7471"/>
    <w:rsid w:val="00323B43"/>
    <w:rsid w:val="003D37D8"/>
    <w:rsid w:val="004358AB"/>
    <w:rsid w:val="0064020C"/>
    <w:rsid w:val="008B7726"/>
    <w:rsid w:val="00DE7471"/>
    <w:rsid w:val="00F05BA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semiHidden/>
    <w:unhideWhenUsed/>
    <w:rsid w:val="00DE74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2020-05-19T10:20:00Z</dcterms:created>
  <dcterms:modified xsi:type="dcterms:W3CDTF">2020-05-19T10:21:00Z</dcterms:modified>
</cp:coreProperties>
</file>